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627" w:rsidRPr="00452627" w:rsidRDefault="00452627" w:rsidP="00452627">
      <w:pPr>
        <w:suppressAutoHyphens/>
        <w:autoSpaceDN w:val="0"/>
        <w:spacing w:after="0" w:line="228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452627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452627" w:rsidRPr="00452627" w:rsidRDefault="00452627" w:rsidP="00452627">
      <w:pPr>
        <w:suppressAutoHyphens/>
        <w:autoSpaceDN w:val="0"/>
        <w:spacing w:after="0" w:line="228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452627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452627" w:rsidRPr="00452627" w:rsidRDefault="00452627" w:rsidP="00452627">
      <w:pPr>
        <w:suppressAutoHyphens/>
        <w:autoSpaceDN w:val="0"/>
        <w:spacing w:after="0" w:line="228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452627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452627" w:rsidRPr="00452627" w:rsidRDefault="00452627" w:rsidP="00452627">
      <w:pPr>
        <w:suppressAutoHyphens/>
        <w:autoSpaceDE w:val="0"/>
        <w:autoSpaceDN w:val="0"/>
        <w:adjustRightInd w:val="0"/>
        <w:spacing w:after="0" w:line="228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52627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FC6F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16.02.2023   </w:t>
      </w:r>
      <w:r w:rsidRPr="004526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C6F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31</w:t>
      </w:r>
      <w:bookmarkStart w:id="0" w:name="_GoBack"/>
      <w:bookmarkEnd w:id="0"/>
    </w:p>
    <w:p w:rsidR="00E13BFE" w:rsidRPr="00452627" w:rsidRDefault="00E13BFE" w:rsidP="00452627">
      <w:pPr>
        <w:suppressAutoHyphens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FC6EB2" w:rsidRPr="00452627" w:rsidRDefault="00FC6EB2" w:rsidP="00452627">
      <w:pPr>
        <w:suppressAutoHyphens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2308CE" w:rsidRDefault="000C521F" w:rsidP="00452627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27">
        <w:rPr>
          <w:rFonts w:ascii="Times New Roman" w:hAnsi="Times New Roman" w:cs="Times New Roman"/>
          <w:b/>
          <w:sz w:val="28"/>
          <w:szCs w:val="28"/>
        </w:rPr>
        <w:t xml:space="preserve">ОПОВЕЩЕНИЕ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>НАЧАЛЕ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000B" w:rsidRPr="00452627">
        <w:rPr>
          <w:rFonts w:ascii="Times New Roman" w:hAnsi="Times New Roman" w:cs="Times New Roman"/>
          <w:b/>
          <w:sz w:val="28"/>
          <w:szCs w:val="28"/>
        </w:rPr>
        <w:t xml:space="preserve">ОБЩЕСТВЕННЫХ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000B" w:rsidRPr="00452627">
        <w:rPr>
          <w:rFonts w:ascii="Times New Roman" w:hAnsi="Times New Roman" w:cs="Times New Roman"/>
          <w:b/>
          <w:sz w:val="28"/>
          <w:szCs w:val="28"/>
        </w:rPr>
        <w:t>ОБСУЖДЕНИЙ</w:t>
      </w:r>
    </w:p>
    <w:p w:rsidR="00452627" w:rsidRDefault="00EF69A0" w:rsidP="00452627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2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393" w:rsidRPr="00452627">
        <w:rPr>
          <w:rFonts w:ascii="Times New Roman" w:hAnsi="Times New Roman" w:cs="Times New Roman"/>
          <w:b/>
          <w:sz w:val="28"/>
          <w:szCs w:val="28"/>
        </w:rPr>
        <w:t xml:space="preserve">ПЛАНИРОВКИ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393" w:rsidRPr="00452627">
        <w:rPr>
          <w:rFonts w:ascii="Times New Roman" w:hAnsi="Times New Roman" w:cs="Times New Roman"/>
          <w:b/>
          <w:sz w:val="28"/>
          <w:szCs w:val="28"/>
        </w:rPr>
        <w:t>ТЕРРИТОРИИ,</w:t>
      </w:r>
    </w:p>
    <w:p w:rsidR="00452627" w:rsidRDefault="001C0393" w:rsidP="00452627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27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2627">
        <w:rPr>
          <w:rFonts w:ascii="Times New Roman" w:hAnsi="Times New Roman" w:cs="Times New Roman"/>
          <w:b/>
          <w:sz w:val="28"/>
          <w:szCs w:val="28"/>
        </w:rPr>
        <w:t>УЛ.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КОЛЬЦОВСКАЯ,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>КУЦЫГИНА,</w:t>
      </w:r>
    </w:p>
    <w:p w:rsidR="00452627" w:rsidRDefault="001C0393" w:rsidP="00452627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27">
        <w:rPr>
          <w:rFonts w:ascii="Times New Roman" w:hAnsi="Times New Roman" w:cs="Times New Roman"/>
          <w:b/>
          <w:sz w:val="28"/>
          <w:szCs w:val="28"/>
        </w:rPr>
        <w:t>УЛ.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ФРИДРИХА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ЭНГЕЛЬСА,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52627">
        <w:rPr>
          <w:rFonts w:ascii="Times New Roman" w:hAnsi="Times New Roman" w:cs="Times New Roman"/>
          <w:b/>
          <w:sz w:val="28"/>
          <w:szCs w:val="28"/>
        </w:rPr>
        <w:t>КРАСНОАРМЕЙСКАЯ</w:t>
      </w:r>
      <w:proofErr w:type="gramEnd"/>
    </w:p>
    <w:p w:rsidR="0085604F" w:rsidRDefault="00EF69A0" w:rsidP="00452627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627">
        <w:rPr>
          <w:rFonts w:ascii="Times New Roman" w:hAnsi="Times New Roman" w:cs="Times New Roman"/>
          <w:b/>
          <w:sz w:val="28"/>
          <w:szCs w:val="28"/>
        </w:rPr>
        <w:t>В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ГОРОДСКОМ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 ОКРУГЕ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 xml:space="preserve">ГОРОД </w:t>
      </w:r>
      <w:r w:rsidR="00452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2627">
        <w:rPr>
          <w:rFonts w:ascii="Times New Roman" w:hAnsi="Times New Roman" w:cs="Times New Roman"/>
          <w:b/>
          <w:sz w:val="28"/>
          <w:szCs w:val="28"/>
        </w:rPr>
        <w:t>ВОРОНЕЖ</w:t>
      </w:r>
    </w:p>
    <w:p w:rsidR="00452627" w:rsidRPr="00452627" w:rsidRDefault="00452627" w:rsidP="00452627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Default="000C521F" w:rsidP="00452627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2627">
        <w:rPr>
          <w:rFonts w:ascii="Times New Roman" w:hAnsi="Times New Roman" w:cs="Times New Roman"/>
          <w:sz w:val="28"/>
          <w:szCs w:val="28"/>
        </w:rPr>
        <w:t>г. Воронеж</w:t>
      </w:r>
    </w:p>
    <w:p w:rsidR="00452627" w:rsidRPr="00452627" w:rsidRDefault="00452627" w:rsidP="00452627">
      <w:pPr>
        <w:suppressAutoHyphens/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81C30" w:rsidRPr="00452627" w:rsidRDefault="001C0393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 xml:space="preserve">На общественные обсуждения выносится проект планировки территории, ограниченной ул. </w:t>
      </w:r>
      <w:proofErr w:type="spellStart"/>
      <w:r w:rsidRPr="00452627">
        <w:rPr>
          <w:rFonts w:eastAsiaTheme="minorHAnsi"/>
          <w:b w:val="0"/>
          <w:bCs w:val="0"/>
        </w:rPr>
        <w:t>Кольцовская</w:t>
      </w:r>
      <w:proofErr w:type="spellEnd"/>
      <w:r w:rsidRPr="00452627">
        <w:rPr>
          <w:rFonts w:eastAsiaTheme="minorHAnsi"/>
          <w:b w:val="0"/>
          <w:bCs w:val="0"/>
        </w:rPr>
        <w:t xml:space="preserve">, ул. </w:t>
      </w:r>
      <w:proofErr w:type="spellStart"/>
      <w:r w:rsidRPr="00452627">
        <w:rPr>
          <w:rFonts w:eastAsiaTheme="minorHAnsi"/>
          <w:b w:val="0"/>
          <w:bCs w:val="0"/>
        </w:rPr>
        <w:t>Куцыгина</w:t>
      </w:r>
      <w:proofErr w:type="spellEnd"/>
      <w:r w:rsidRPr="00452627">
        <w:rPr>
          <w:rFonts w:eastAsiaTheme="minorHAnsi"/>
          <w:b w:val="0"/>
          <w:bCs w:val="0"/>
        </w:rPr>
        <w:t xml:space="preserve">, ул. Фридриха Энгельса, ул. </w:t>
      </w:r>
      <w:proofErr w:type="gramStart"/>
      <w:r w:rsidRPr="00452627">
        <w:rPr>
          <w:rFonts w:eastAsiaTheme="minorHAnsi"/>
          <w:b w:val="0"/>
          <w:bCs w:val="0"/>
        </w:rPr>
        <w:t>Красноармейская</w:t>
      </w:r>
      <w:proofErr w:type="gramEnd"/>
      <w:r w:rsidRPr="00452627">
        <w:rPr>
          <w:rFonts w:eastAsiaTheme="minorHAnsi"/>
          <w:b w:val="0"/>
          <w:bCs w:val="0"/>
        </w:rPr>
        <w:t xml:space="preserve"> </w:t>
      </w:r>
      <w:r w:rsidRPr="00452627">
        <w:rPr>
          <w:b w:val="0"/>
        </w:rPr>
        <w:t>в городском округе город Воронеж</w:t>
      </w:r>
      <w:r w:rsidRPr="00452627">
        <w:rPr>
          <w:rFonts w:eastAsiaTheme="minorHAnsi"/>
          <w:b w:val="0"/>
          <w:bCs w:val="0"/>
        </w:rPr>
        <w:t>.</w:t>
      </w:r>
    </w:p>
    <w:p w:rsidR="00D1000B" w:rsidRPr="00452627" w:rsidRDefault="00D1000B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  <w:spacing w:val="-4"/>
        </w:rPr>
      </w:pPr>
      <w:r w:rsidRPr="00452627">
        <w:rPr>
          <w:rFonts w:eastAsiaTheme="minorHAnsi"/>
          <w:b w:val="0"/>
          <w:bCs w:val="0"/>
          <w:spacing w:val="-4"/>
        </w:rPr>
        <w:t>Срок проведения общественных обсуждений</w:t>
      </w:r>
      <w:r w:rsidR="000F226C" w:rsidRPr="00452627">
        <w:rPr>
          <w:rFonts w:eastAsiaTheme="minorHAnsi"/>
          <w:b w:val="0"/>
          <w:bCs w:val="0"/>
          <w:spacing w:val="-4"/>
        </w:rPr>
        <w:t xml:space="preserve"> ‒</w:t>
      </w:r>
      <w:r w:rsidRPr="00452627">
        <w:rPr>
          <w:rFonts w:eastAsiaTheme="minorHAnsi"/>
          <w:b w:val="0"/>
          <w:bCs w:val="0"/>
          <w:spacing w:val="-4"/>
        </w:rPr>
        <w:t xml:space="preserve"> </w:t>
      </w:r>
      <w:r w:rsidR="00452627" w:rsidRPr="00452627">
        <w:rPr>
          <w:rFonts w:eastAsiaTheme="minorHAnsi"/>
          <w:b w:val="0"/>
          <w:bCs w:val="0"/>
          <w:spacing w:val="-4"/>
        </w:rPr>
        <w:t xml:space="preserve">с </w:t>
      </w:r>
      <w:r w:rsidR="00D16CE2">
        <w:rPr>
          <w:rFonts w:eastAsiaTheme="minorHAnsi"/>
          <w:b w:val="0"/>
          <w:bCs w:val="0"/>
          <w:spacing w:val="-4"/>
        </w:rPr>
        <w:t>21</w:t>
      </w:r>
      <w:r w:rsidR="00452627" w:rsidRPr="00452627">
        <w:rPr>
          <w:rFonts w:eastAsiaTheme="minorHAnsi"/>
          <w:b w:val="0"/>
          <w:bCs w:val="0"/>
          <w:spacing w:val="-4"/>
        </w:rPr>
        <w:t>.</w:t>
      </w:r>
      <w:r w:rsidR="00D16CE2">
        <w:rPr>
          <w:rFonts w:eastAsiaTheme="minorHAnsi"/>
          <w:b w:val="0"/>
          <w:bCs w:val="0"/>
          <w:spacing w:val="-4"/>
        </w:rPr>
        <w:t>02</w:t>
      </w:r>
      <w:r w:rsidR="00452627" w:rsidRPr="00452627">
        <w:rPr>
          <w:rFonts w:eastAsiaTheme="minorHAnsi"/>
          <w:b w:val="0"/>
          <w:bCs w:val="0"/>
          <w:spacing w:val="-4"/>
        </w:rPr>
        <w:t xml:space="preserve">.2023 по </w:t>
      </w:r>
      <w:r w:rsidR="00D16CE2">
        <w:rPr>
          <w:rFonts w:eastAsiaTheme="minorHAnsi"/>
          <w:b w:val="0"/>
          <w:bCs w:val="0"/>
          <w:spacing w:val="-4"/>
        </w:rPr>
        <w:t>14</w:t>
      </w:r>
      <w:r w:rsidR="00452627" w:rsidRPr="00452627">
        <w:rPr>
          <w:rFonts w:eastAsiaTheme="minorHAnsi"/>
          <w:b w:val="0"/>
          <w:bCs w:val="0"/>
          <w:spacing w:val="-4"/>
        </w:rPr>
        <w:t>.</w:t>
      </w:r>
      <w:r w:rsidR="00D16CE2">
        <w:rPr>
          <w:rFonts w:eastAsiaTheme="minorHAnsi"/>
          <w:b w:val="0"/>
          <w:bCs w:val="0"/>
          <w:spacing w:val="-4"/>
        </w:rPr>
        <w:t>03</w:t>
      </w:r>
      <w:r w:rsidR="00452627" w:rsidRPr="00452627">
        <w:rPr>
          <w:rFonts w:eastAsiaTheme="minorHAnsi"/>
          <w:b w:val="0"/>
          <w:bCs w:val="0"/>
          <w:spacing w:val="-4"/>
        </w:rPr>
        <w:t>.2023</w:t>
      </w:r>
      <w:r w:rsidRPr="00452627">
        <w:rPr>
          <w:rFonts w:eastAsiaTheme="minorHAnsi"/>
          <w:b w:val="0"/>
          <w:bCs w:val="0"/>
          <w:spacing w:val="-4"/>
        </w:rPr>
        <w:t>.</w:t>
      </w:r>
    </w:p>
    <w:p w:rsidR="00186E50" w:rsidRPr="00452627" w:rsidRDefault="000C521F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b w:val="0"/>
        </w:rPr>
      </w:pPr>
      <w:r w:rsidRPr="00452627">
        <w:rPr>
          <w:rFonts w:eastAsiaTheme="minorHAnsi"/>
          <w:b w:val="0"/>
          <w:bCs w:val="0"/>
        </w:rPr>
        <w:t>Экспозици</w:t>
      </w:r>
      <w:r w:rsidR="005B0395" w:rsidRPr="00452627">
        <w:rPr>
          <w:rFonts w:eastAsiaTheme="minorHAnsi"/>
          <w:b w:val="0"/>
          <w:bCs w:val="0"/>
        </w:rPr>
        <w:t xml:space="preserve">я </w:t>
      </w:r>
      <w:r w:rsidR="00222AA9" w:rsidRPr="00452627">
        <w:rPr>
          <w:rFonts w:eastAsiaTheme="minorHAnsi"/>
          <w:b w:val="0"/>
          <w:bCs w:val="0"/>
        </w:rPr>
        <w:t xml:space="preserve">проекта </w:t>
      </w:r>
      <w:r w:rsidR="00D1000B" w:rsidRPr="00452627">
        <w:rPr>
          <w:rFonts w:eastAsiaTheme="minorHAnsi"/>
          <w:b w:val="0"/>
          <w:bCs w:val="0"/>
        </w:rPr>
        <w:t xml:space="preserve">представлена на информационном ресурсе «Активный электронный гражданин» </w:t>
      </w:r>
      <w:r w:rsidR="00D1000B" w:rsidRPr="00452627">
        <w:rPr>
          <w:b w:val="0"/>
        </w:rPr>
        <w:t>(e-active.govvrn.ru)</w:t>
      </w:r>
      <w:r w:rsidR="00186E50" w:rsidRPr="00452627">
        <w:rPr>
          <w:b w:val="0"/>
        </w:rPr>
        <w:t xml:space="preserve"> в информационно-телекоммуникационной сети </w:t>
      </w:r>
      <w:r w:rsidR="00572A0B" w:rsidRPr="00452627">
        <w:rPr>
          <w:b w:val="0"/>
        </w:rPr>
        <w:t>«</w:t>
      </w:r>
      <w:r w:rsidR="00186E50" w:rsidRPr="00452627">
        <w:rPr>
          <w:b w:val="0"/>
        </w:rPr>
        <w:t>Интернет</w:t>
      </w:r>
      <w:r w:rsidR="00572A0B" w:rsidRPr="00452627">
        <w:rPr>
          <w:b w:val="0"/>
        </w:rPr>
        <w:t>»</w:t>
      </w:r>
      <w:r w:rsidR="00186E50" w:rsidRPr="00452627">
        <w:rPr>
          <w:b w:val="0"/>
        </w:rPr>
        <w:t xml:space="preserve"> с </w:t>
      </w:r>
      <w:r w:rsidR="00D16CE2">
        <w:rPr>
          <w:b w:val="0"/>
        </w:rPr>
        <w:t>28.02</w:t>
      </w:r>
      <w:r w:rsidR="00452627" w:rsidRPr="00452627">
        <w:rPr>
          <w:rFonts w:eastAsiaTheme="minorHAnsi"/>
          <w:b w:val="0"/>
          <w:bCs w:val="0"/>
        </w:rPr>
        <w:t xml:space="preserve">.2023 по </w:t>
      </w:r>
      <w:r w:rsidR="00D16CE2">
        <w:rPr>
          <w:rFonts w:eastAsiaTheme="minorHAnsi"/>
          <w:b w:val="0"/>
          <w:bCs w:val="0"/>
        </w:rPr>
        <w:t>05</w:t>
      </w:r>
      <w:r w:rsidR="00452627" w:rsidRPr="00452627">
        <w:rPr>
          <w:rFonts w:eastAsiaTheme="minorHAnsi"/>
          <w:b w:val="0"/>
          <w:bCs w:val="0"/>
        </w:rPr>
        <w:t>.</w:t>
      </w:r>
      <w:r w:rsidR="00D16CE2">
        <w:rPr>
          <w:rFonts w:eastAsiaTheme="minorHAnsi"/>
          <w:b w:val="0"/>
          <w:bCs w:val="0"/>
        </w:rPr>
        <w:t>03</w:t>
      </w:r>
      <w:r w:rsidR="00452627" w:rsidRPr="00452627">
        <w:rPr>
          <w:rFonts w:eastAsiaTheme="minorHAnsi"/>
          <w:b w:val="0"/>
          <w:bCs w:val="0"/>
        </w:rPr>
        <w:t>.2023.</w:t>
      </w:r>
    </w:p>
    <w:p w:rsidR="00D1000B" w:rsidRPr="00452627" w:rsidRDefault="00186E50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b w:val="0"/>
        </w:rPr>
      </w:pPr>
      <w:r w:rsidRPr="00452627">
        <w:rPr>
          <w:b w:val="0"/>
        </w:rPr>
        <w:t xml:space="preserve">В период размещения проекта </w:t>
      </w:r>
      <w:r w:rsidRPr="00452627">
        <w:rPr>
          <w:rFonts w:eastAsiaTheme="minorHAnsi"/>
          <w:b w:val="0"/>
          <w:bCs w:val="0"/>
        </w:rPr>
        <w:t xml:space="preserve">на информационном ресурсе «Активный электронный гражданин» </w:t>
      </w:r>
      <w:r w:rsidRPr="00452627">
        <w:rPr>
          <w:b w:val="0"/>
        </w:rPr>
        <w:t xml:space="preserve">(e-active.govvrn.ru) </w:t>
      </w:r>
      <w:r w:rsidR="00D1000B" w:rsidRPr="00452627">
        <w:rPr>
          <w:b w:val="0"/>
        </w:rPr>
        <w:t xml:space="preserve">участники общественных обсуждений имеют право вносить предложения и замечания, касающиеся </w:t>
      </w:r>
      <w:r w:rsidR="008D302B" w:rsidRPr="00452627">
        <w:rPr>
          <w:b w:val="0"/>
        </w:rPr>
        <w:t>данного</w:t>
      </w:r>
      <w:r w:rsidR="00D1000B" w:rsidRPr="00452627">
        <w:rPr>
          <w:b w:val="0"/>
        </w:rPr>
        <w:t xml:space="preserve"> проекта:</w:t>
      </w:r>
      <w:r w:rsidRPr="00452627">
        <w:rPr>
          <w:b w:val="0"/>
        </w:rPr>
        <w:t xml:space="preserve"> </w:t>
      </w:r>
    </w:p>
    <w:p w:rsidR="00D1000B" w:rsidRPr="00452627" w:rsidRDefault="00D1000B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>1.</w:t>
      </w:r>
      <w:r w:rsidR="00452627">
        <w:rPr>
          <w:rFonts w:eastAsiaTheme="minorHAnsi"/>
          <w:b w:val="0"/>
          <w:bCs w:val="0"/>
        </w:rPr>
        <w:t> </w:t>
      </w:r>
      <w:r w:rsidR="00186E50" w:rsidRPr="00452627">
        <w:rPr>
          <w:rFonts w:eastAsiaTheme="minorHAnsi"/>
          <w:b w:val="0"/>
          <w:bCs w:val="0"/>
        </w:rPr>
        <w:t>Посредством заполнения формы обратной связи на информационном</w:t>
      </w:r>
      <w:r w:rsidR="00452627">
        <w:rPr>
          <w:rFonts w:eastAsiaTheme="minorHAnsi"/>
          <w:b w:val="0"/>
          <w:bCs w:val="0"/>
        </w:rPr>
        <w:t> </w:t>
      </w:r>
      <w:r w:rsidR="00186E50" w:rsidRPr="00452627">
        <w:rPr>
          <w:rFonts w:eastAsiaTheme="minorHAnsi"/>
          <w:b w:val="0"/>
          <w:bCs w:val="0"/>
        </w:rPr>
        <w:t>ресурсе.</w:t>
      </w:r>
    </w:p>
    <w:p w:rsidR="00D1000B" w:rsidRPr="00452627" w:rsidRDefault="00D1000B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>2.</w:t>
      </w:r>
      <w:r w:rsidR="00452627">
        <w:rPr>
          <w:rFonts w:eastAsiaTheme="minorHAnsi"/>
          <w:b w:val="0"/>
          <w:bCs w:val="0"/>
        </w:rPr>
        <w:t> </w:t>
      </w:r>
      <w:r w:rsidR="00186E50" w:rsidRPr="00452627">
        <w:rPr>
          <w:rFonts w:eastAsiaTheme="minorHAnsi"/>
          <w:b w:val="0"/>
          <w:bCs w:val="0"/>
        </w:rPr>
        <w:t>Посредством направления предложени</w:t>
      </w:r>
      <w:r w:rsidR="00222AA9" w:rsidRPr="00452627">
        <w:rPr>
          <w:rFonts w:eastAsiaTheme="minorHAnsi"/>
          <w:b w:val="0"/>
          <w:bCs w:val="0"/>
        </w:rPr>
        <w:t>я</w:t>
      </w:r>
      <w:r w:rsidR="00186E50" w:rsidRPr="00452627">
        <w:rPr>
          <w:rFonts w:eastAsiaTheme="minorHAnsi"/>
          <w:b w:val="0"/>
          <w:bCs w:val="0"/>
        </w:rPr>
        <w:t xml:space="preserve"> с помощью электронной приемной администрации городского округа город Воронеж (</w:t>
      </w:r>
      <w:hyperlink r:id="rId9" w:history="1">
        <w:r w:rsidR="00186E50" w:rsidRPr="00452627">
          <w:rPr>
            <w:rFonts w:eastAsiaTheme="minorHAnsi"/>
            <w:b w:val="0"/>
            <w:bCs w:val="0"/>
          </w:rPr>
          <w:t>reception.voronezh-city.ru</w:t>
        </w:r>
      </w:hyperlink>
      <w:r w:rsidR="00186E50" w:rsidRPr="00452627">
        <w:rPr>
          <w:rFonts w:eastAsiaTheme="minorHAnsi"/>
          <w:b w:val="0"/>
          <w:bCs w:val="0"/>
        </w:rPr>
        <w:t>).</w:t>
      </w:r>
    </w:p>
    <w:p w:rsidR="00D1000B" w:rsidRPr="00452627" w:rsidRDefault="00D1000B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>3.</w:t>
      </w:r>
      <w:r w:rsidR="00452627">
        <w:rPr>
          <w:rFonts w:eastAsiaTheme="minorHAnsi"/>
          <w:b w:val="0"/>
          <w:bCs w:val="0"/>
        </w:rPr>
        <w:t> </w:t>
      </w:r>
      <w:r w:rsidR="000F226C" w:rsidRPr="00452627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</w:t>
      </w:r>
      <w:r w:rsidR="00186E50" w:rsidRPr="00452627">
        <w:rPr>
          <w:rFonts w:eastAsiaTheme="minorHAnsi"/>
          <w:b w:val="0"/>
          <w:bCs w:val="0"/>
        </w:rPr>
        <w:t>.</w:t>
      </w:r>
    </w:p>
    <w:p w:rsidR="001C0393" w:rsidRPr="00452627" w:rsidRDefault="001C0393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452627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452627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C0393" w:rsidRPr="00452627" w:rsidRDefault="001C0393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>4.</w:t>
      </w:r>
      <w:r w:rsidR="00452627">
        <w:rPr>
          <w:rFonts w:eastAsiaTheme="minorHAnsi"/>
          <w:b w:val="0"/>
          <w:bCs w:val="0"/>
        </w:rPr>
        <w:t> </w:t>
      </w:r>
      <w:r w:rsidRPr="00452627">
        <w:rPr>
          <w:rFonts w:eastAsiaTheme="minorHAnsi"/>
          <w:b w:val="0"/>
          <w:bCs w:val="0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1C0393" w:rsidRPr="00452627" w:rsidRDefault="001C0393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>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Воронеж. Местонахождение комиссии по землепользованию и застройке городского округа город Воронеж: 394006, г.</w:t>
      </w:r>
      <w:r w:rsidR="00452627">
        <w:rPr>
          <w:rFonts w:eastAsiaTheme="minorHAnsi"/>
          <w:b w:val="0"/>
          <w:bCs w:val="0"/>
        </w:rPr>
        <w:t> </w:t>
      </w:r>
      <w:r w:rsidRPr="00452627">
        <w:rPr>
          <w:rFonts w:eastAsiaTheme="minorHAnsi"/>
          <w:b w:val="0"/>
          <w:bCs w:val="0"/>
        </w:rPr>
        <w:t xml:space="preserve">Воронеж, ул. </w:t>
      </w:r>
      <w:proofErr w:type="spellStart"/>
      <w:r w:rsidRPr="00452627">
        <w:rPr>
          <w:rFonts w:eastAsiaTheme="minorHAnsi"/>
          <w:b w:val="0"/>
          <w:bCs w:val="0"/>
        </w:rPr>
        <w:t>Кольцовская</w:t>
      </w:r>
      <w:proofErr w:type="spellEnd"/>
      <w:r w:rsidRPr="00452627">
        <w:rPr>
          <w:rFonts w:eastAsiaTheme="minorHAnsi"/>
          <w:b w:val="0"/>
          <w:bCs w:val="0"/>
        </w:rPr>
        <w:t xml:space="preserve">, 45 (управление главного архитектора администрации городского округа город Воронеж); тел.: (473) 228-36-69, (473) 228-37-46; </w:t>
      </w:r>
      <w:proofErr w:type="spellStart"/>
      <w:r w:rsidRPr="00452627">
        <w:rPr>
          <w:rFonts w:eastAsiaTheme="minorHAnsi"/>
          <w:b w:val="0"/>
          <w:bCs w:val="0"/>
        </w:rPr>
        <w:t>имейл</w:t>
      </w:r>
      <w:proofErr w:type="spellEnd"/>
      <w:r w:rsidRPr="00452627">
        <w:rPr>
          <w:rFonts w:eastAsiaTheme="minorHAnsi"/>
          <w:b w:val="0"/>
          <w:bCs w:val="0"/>
        </w:rPr>
        <w:t>: adm@cityhall.voronezh-city.ru, приемные часы в рабочие дни: с 9.00 до 18.00.</w:t>
      </w:r>
    </w:p>
    <w:p w:rsidR="000C521F" w:rsidRPr="00452627" w:rsidRDefault="001C0393" w:rsidP="00452627">
      <w:pPr>
        <w:pStyle w:val="1"/>
        <w:keepNext w:val="0"/>
        <w:widowControl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452627">
        <w:rPr>
          <w:rFonts w:eastAsiaTheme="minorHAnsi"/>
          <w:b w:val="0"/>
          <w:bCs w:val="0"/>
        </w:rPr>
        <w:t xml:space="preserve">Материалы по проекту подлежат опубликованию в газете «Берег», размещению на официальном сайте администрации городского округа город Воронеж (voronezh-city.ru), на информационном ресурсе «Активный электронный гражданин» (e-active.govvrn.ru) </w:t>
      </w:r>
      <w:r w:rsidR="00233BB4" w:rsidRPr="00452627">
        <w:rPr>
          <w:rFonts w:eastAsiaTheme="minorHAnsi"/>
          <w:b w:val="0"/>
          <w:bCs w:val="0"/>
        </w:rPr>
        <w:t xml:space="preserve">в сети Интернет </w:t>
      </w:r>
      <w:r w:rsidRPr="00452627">
        <w:rPr>
          <w:rFonts w:eastAsiaTheme="minorHAnsi"/>
          <w:b w:val="0"/>
          <w:bCs w:val="0"/>
        </w:rPr>
        <w:t>и в справочно-правовой системе «</w:t>
      </w:r>
      <w:proofErr w:type="spellStart"/>
      <w:r w:rsidRPr="00452627">
        <w:rPr>
          <w:rFonts w:eastAsiaTheme="minorHAnsi"/>
          <w:b w:val="0"/>
          <w:bCs w:val="0"/>
        </w:rPr>
        <w:t>КонсультантПлюс</w:t>
      </w:r>
      <w:proofErr w:type="spellEnd"/>
      <w:r w:rsidRPr="00452627">
        <w:rPr>
          <w:rFonts w:eastAsiaTheme="minorHAnsi"/>
          <w:b w:val="0"/>
          <w:bCs w:val="0"/>
        </w:rPr>
        <w:t>».</w:t>
      </w:r>
    </w:p>
    <w:p w:rsidR="00F22907" w:rsidRPr="00452627" w:rsidRDefault="00F22907" w:rsidP="00452627">
      <w:pPr>
        <w:suppressAutoHyphens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627" w:rsidRPr="00452627" w:rsidRDefault="00452627" w:rsidP="00452627">
      <w:pPr>
        <w:suppressAutoHyphens/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452627" w:rsidTr="00452627">
        <w:tc>
          <w:tcPr>
            <w:tcW w:w="4784" w:type="dxa"/>
          </w:tcPr>
          <w:p w:rsidR="00452627" w:rsidRPr="00452627" w:rsidRDefault="00452627" w:rsidP="00452627">
            <w:pPr>
              <w:suppressAutoHyphens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2627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52627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452627" w:rsidRPr="00452627" w:rsidRDefault="00452627" w:rsidP="00452627">
            <w:pPr>
              <w:suppressAutoHyphens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7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452627" w:rsidRDefault="00452627" w:rsidP="00452627">
            <w:pPr>
              <w:suppressAutoHyphens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7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452627" w:rsidRDefault="00452627" w:rsidP="00452627">
            <w:pPr>
              <w:suppressAutoHyphens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627" w:rsidRDefault="00452627" w:rsidP="00452627">
            <w:pPr>
              <w:suppressAutoHyphens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2627" w:rsidRDefault="00452627" w:rsidP="00452627">
            <w:pPr>
              <w:suppressAutoHyphens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2627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5C35B0" w:rsidRPr="00452627" w:rsidRDefault="005C35B0" w:rsidP="0045262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5C35B0" w:rsidRPr="00452627" w:rsidSect="00452627">
      <w:headerReference w:type="default" r:id="rId10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09E" w:rsidRDefault="002B009E" w:rsidP="00C17E81">
      <w:pPr>
        <w:spacing w:after="0" w:line="240" w:lineRule="auto"/>
      </w:pPr>
      <w:r>
        <w:separator/>
      </w:r>
    </w:p>
  </w:endnote>
  <w:endnote w:type="continuationSeparator" w:id="0">
    <w:p w:rsidR="002B009E" w:rsidRDefault="002B009E" w:rsidP="00C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09E" w:rsidRDefault="002B009E" w:rsidP="00C17E81">
      <w:pPr>
        <w:spacing w:after="0" w:line="240" w:lineRule="auto"/>
      </w:pPr>
      <w:r>
        <w:separator/>
      </w:r>
    </w:p>
  </w:footnote>
  <w:footnote w:type="continuationSeparator" w:id="0">
    <w:p w:rsidR="002B009E" w:rsidRDefault="002B009E" w:rsidP="00C1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627" w:rsidRPr="00452627" w:rsidRDefault="00452627">
    <w:pPr>
      <w:pStyle w:val="a8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019997451"/>
      <w:docPartObj>
        <w:docPartGallery w:val="Page Numbers (Top of Page)"/>
        <w:docPartUnique/>
      </w:docPartObj>
    </w:sdtPr>
    <w:sdtEndPr>
      <w:rPr>
        <w:color w:val="000000" w:themeColor="text1"/>
      </w:rPr>
    </w:sdtEndPr>
    <w:sdtContent>
      <w:p w:rsidR="00452627" w:rsidRPr="00452627" w:rsidRDefault="0045262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C17E81" w:rsidRPr="00452627" w:rsidRDefault="00C17E81">
        <w:pPr>
          <w:pStyle w:val="a8"/>
          <w:jc w:val="center"/>
          <w:rPr>
            <w:rFonts w:ascii="Times New Roman" w:hAnsi="Times New Roman" w:cs="Times New Roman"/>
            <w:color w:val="000000" w:themeColor="text1"/>
            <w:sz w:val="24"/>
            <w:szCs w:val="24"/>
          </w:rPr>
        </w:pPr>
        <w:r w:rsidRPr="00452627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452627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Pr="00452627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="00FC6FD1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2</w:t>
        </w:r>
        <w:r w:rsidRPr="00452627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p>
    </w:sdtContent>
  </w:sdt>
  <w:p w:rsidR="00C17E81" w:rsidRPr="00452627" w:rsidRDefault="00C17E81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A219C"/>
    <w:multiLevelType w:val="hybridMultilevel"/>
    <w:tmpl w:val="939E7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76351"/>
    <w:rsid w:val="000C521F"/>
    <w:rsid w:val="000C6CA4"/>
    <w:rsid w:val="000D74FF"/>
    <w:rsid w:val="000F226C"/>
    <w:rsid w:val="001434EF"/>
    <w:rsid w:val="00175FE1"/>
    <w:rsid w:val="00176E47"/>
    <w:rsid w:val="00186E50"/>
    <w:rsid w:val="001A0B16"/>
    <w:rsid w:val="001C0393"/>
    <w:rsid w:val="00222AA9"/>
    <w:rsid w:val="002308CE"/>
    <w:rsid w:val="00233BB4"/>
    <w:rsid w:val="00251BFA"/>
    <w:rsid w:val="002B009E"/>
    <w:rsid w:val="003009A5"/>
    <w:rsid w:val="0034024D"/>
    <w:rsid w:val="00357867"/>
    <w:rsid w:val="00383C4A"/>
    <w:rsid w:val="0041007F"/>
    <w:rsid w:val="00452627"/>
    <w:rsid w:val="004F46FE"/>
    <w:rsid w:val="00542F9B"/>
    <w:rsid w:val="00572A0B"/>
    <w:rsid w:val="005A60C2"/>
    <w:rsid w:val="005B0395"/>
    <w:rsid w:val="005C35B0"/>
    <w:rsid w:val="005C62E4"/>
    <w:rsid w:val="00605750"/>
    <w:rsid w:val="00607BC4"/>
    <w:rsid w:val="00613002"/>
    <w:rsid w:val="006B2AEF"/>
    <w:rsid w:val="006C63B3"/>
    <w:rsid w:val="007C4C57"/>
    <w:rsid w:val="007D02C5"/>
    <w:rsid w:val="0085604F"/>
    <w:rsid w:val="00876147"/>
    <w:rsid w:val="008A391B"/>
    <w:rsid w:val="008C0A47"/>
    <w:rsid w:val="008D302B"/>
    <w:rsid w:val="008D7380"/>
    <w:rsid w:val="009546AE"/>
    <w:rsid w:val="00A14EC0"/>
    <w:rsid w:val="00A65991"/>
    <w:rsid w:val="00AA0934"/>
    <w:rsid w:val="00B11949"/>
    <w:rsid w:val="00B84228"/>
    <w:rsid w:val="00B867A0"/>
    <w:rsid w:val="00BE3900"/>
    <w:rsid w:val="00C17E81"/>
    <w:rsid w:val="00C45C67"/>
    <w:rsid w:val="00C81C30"/>
    <w:rsid w:val="00CB5887"/>
    <w:rsid w:val="00D1000B"/>
    <w:rsid w:val="00D16CE2"/>
    <w:rsid w:val="00D216CE"/>
    <w:rsid w:val="00D918B4"/>
    <w:rsid w:val="00E00AF1"/>
    <w:rsid w:val="00E13BFE"/>
    <w:rsid w:val="00E37E6E"/>
    <w:rsid w:val="00EF69A0"/>
    <w:rsid w:val="00F22907"/>
    <w:rsid w:val="00FB0811"/>
    <w:rsid w:val="00FC6EB2"/>
    <w:rsid w:val="00FC6FD1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000B"/>
    <w:pPr>
      <w:ind w:left="720"/>
      <w:contextualSpacing/>
    </w:pPr>
  </w:style>
  <w:style w:type="paragraph" w:customStyle="1" w:styleId="21">
    <w:name w:val="Знак Знак Знак2 Знак Знак Знак1 Знак Знак Знак Знак Знак Знак Знак"/>
    <w:basedOn w:val="a"/>
    <w:rsid w:val="00186E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E81"/>
  </w:style>
  <w:style w:type="paragraph" w:styleId="aa">
    <w:name w:val="footer"/>
    <w:basedOn w:val="a"/>
    <w:link w:val="ab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7E81"/>
  </w:style>
  <w:style w:type="table" w:styleId="ac">
    <w:name w:val="Table Grid"/>
    <w:basedOn w:val="a1"/>
    <w:uiPriority w:val="59"/>
    <w:rsid w:val="00452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000B"/>
    <w:pPr>
      <w:ind w:left="720"/>
      <w:contextualSpacing/>
    </w:pPr>
  </w:style>
  <w:style w:type="paragraph" w:customStyle="1" w:styleId="21">
    <w:name w:val="Знак Знак Знак2 Знак Знак Знак1 Знак Знак Знак Знак Знак Знак Знак"/>
    <w:basedOn w:val="a"/>
    <w:rsid w:val="00186E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E81"/>
  </w:style>
  <w:style w:type="paragraph" w:styleId="aa">
    <w:name w:val="footer"/>
    <w:basedOn w:val="a"/>
    <w:link w:val="ab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7E81"/>
  </w:style>
  <w:style w:type="table" w:styleId="ac">
    <w:name w:val="Table Grid"/>
    <w:basedOn w:val="a1"/>
    <w:uiPriority w:val="59"/>
    <w:rsid w:val="00452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eception.voronezh-ci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6B6E-7403-49CA-8492-45E73115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2023-02-20T07:44:00Z</cp:lastPrinted>
  <dcterms:created xsi:type="dcterms:W3CDTF">2023-02-20T07:45:00Z</dcterms:created>
  <dcterms:modified xsi:type="dcterms:W3CDTF">2023-02-20T07:45:00Z</dcterms:modified>
</cp:coreProperties>
</file>